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F16" w:rsidRPr="00593F16" w:rsidRDefault="00593F16" w:rsidP="00593F16">
      <w:pPr>
        <w:shd w:val="clear" w:color="auto" w:fill="FFFFFF"/>
        <w:spacing w:after="0" w:line="293" w:lineRule="atLeast"/>
        <w:outlineLvl w:val="1"/>
        <w:rPr>
          <w:rFonts w:ascii="Arial" w:eastAsia="Times New Roman" w:hAnsi="Arial" w:cs="Arial"/>
          <w:b/>
          <w:bCs/>
          <w:cap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aps/>
          <w:color w:val="000000"/>
          <w:sz w:val="23"/>
          <w:szCs w:val="23"/>
          <w:lang w:eastAsia="ru-RU"/>
        </w:rPr>
        <w:t>ВНЕДРЕНИЕ ФГОС НОО И ФГОС ООО С 01.09.2022 Г.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 С 1 сентября 2022 года во всех школах РФ будут вводиться </w:t>
      </w:r>
      <w:proofErr w:type="gramStart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новый</w:t>
      </w:r>
      <w:proofErr w:type="gramEnd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ФГОС НОО и ООО.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proofErr w:type="gramStart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Новый</w:t>
      </w:r>
      <w:proofErr w:type="gramEnd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ФГОС предполагает: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1. Уменьшение объема академических часов и организация обучения в режиме </w:t>
      </w:r>
      <w:r w:rsidR="003D6E8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6</w:t>
      </w: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-дневной учебной недели.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2. Исключение из состава обязательных учебных предметов второго иностранного языка.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3. Вариативность возможности изучения родного языка и родной литературы.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4. Более конкретные и единые требования к результатам обучения обеспечат системное и гармоничное развитие личности обучающегося, освоение им знаний, компетенций, необходимых как для жизни в современном обществе, так и для успешного обучения на следующем уровне образования, а также в течение жизни.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Благодаря новым стандартам школьники получат больше возможностей для того, чтобы заниматься наукой, проводить исследования, используя передовое оборудование.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Здесь Вы можете познакомиться с новыми стандартами:</w:t>
      </w:r>
    </w:p>
    <w:p w:rsidR="00593F16" w:rsidRPr="00593F16" w:rsidRDefault="007A0A70" w:rsidP="00593F16">
      <w:pPr>
        <w:shd w:val="clear" w:color="auto" w:fill="FFFFFF"/>
        <w:spacing w:before="15" w:after="15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hyperlink r:id="rId5" w:tgtFrame="_blank" w:history="1">
        <w:r w:rsidR="00593F16" w:rsidRPr="00593F16">
          <w:rPr>
            <w:rFonts w:ascii="Arial" w:eastAsia="Times New Roman" w:hAnsi="Arial" w:cs="Arial"/>
            <w:b/>
            <w:bCs/>
            <w:color w:val="0E1D2C"/>
            <w:sz w:val="18"/>
            <w:u w:val="single"/>
            <w:lang w:eastAsia="ru-RU"/>
          </w:rPr>
          <w:t>Приказ М</w:t>
        </w:r>
        <w:r w:rsidR="00593F16" w:rsidRPr="00593F16">
          <w:rPr>
            <w:rFonts w:ascii="Arial" w:eastAsia="Times New Roman" w:hAnsi="Arial" w:cs="Arial"/>
            <w:b/>
            <w:bCs/>
            <w:color w:val="0E1D2C"/>
            <w:sz w:val="18"/>
            <w:u w:val="single"/>
            <w:lang w:eastAsia="ru-RU"/>
          </w:rPr>
          <w:t>И</w:t>
        </w:r>
        <w:r w:rsidR="00593F16" w:rsidRPr="00593F16">
          <w:rPr>
            <w:rFonts w:ascii="Arial" w:eastAsia="Times New Roman" w:hAnsi="Arial" w:cs="Arial"/>
            <w:b/>
            <w:bCs/>
            <w:color w:val="0E1D2C"/>
            <w:sz w:val="18"/>
            <w:u w:val="single"/>
            <w:lang w:eastAsia="ru-RU"/>
          </w:rPr>
          <w:t>Н</w:t>
        </w:r>
        <w:r w:rsidR="00593F16" w:rsidRPr="00593F16">
          <w:rPr>
            <w:rFonts w:ascii="Arial" w:eastAsia="Times New Roman" w:hAnsi="Arial" w:cs="Arial"/>
            <w:b/>
            <w:bCs/>
            <w:color w:val="0E1D2C"/>
            <w:sz w:val="18"/>
            <w:u w:val="single"/>
            <w:lang w:eastAsia="ru-RU"/>
          </w:rPr>
          <w:t>ПРОСВЕЩЕНИЯ Р</w:t>
        </w:r>
        <w:r w:rsidR="00593F16" w:rsidRPr="00593F16">
          <w:rPr>
            <w:rFonts w:ascii="Arial" w:eastAsia="Times New Roman" w:hAnsi="Arial" w:cs="Arial"/>
            <w:b/>
            <w:bCs/>
            <w:color w:val="0E1D2C"/>
            <w:sz w:val="18"/>
            <w:u w:val="single"/>
            <w:lang w:eastAsia="ru-RU"/>
          </w:rPr>
          <w:t>о</w:t>
        </w:r>
        <w:r w:rsidR="00593F16" w:rsidRPr="00593F16">
          <w:rPr>
            <w:rFonts w:ascii="Arial" w:eastAsia="Times New Roman" w:hAnsi="Arial" w:cs="Arial"/>
            <w:b/>
            <w:bCs/>
            <w:color w:val="0E1D2C"/>
            <w:sz w:val="18"/>
            <w:u w:val="single"/>
            <w:lang w:eastAsia="ru-RU"/>
          </w:rPr>
          <w:t>ссии №286 от 31.05. 2021 года "Об утверждении федерального государственного образовательного стандарта начального общего образования"</w:t>
        </w:r>
      </w:hyperlink>
    </w:p>
    <w:p w:rsidR="00593F16" w:rsidRPr="00593F16" w:rsidRDefault="007A0A70" w:rsidP="00593F16">
      <w:pPr>
        <w:shd w:val="clear" w:color="auto" w:fill="FFFFFF"/>
        <w:spacing w:before="15" w:after="15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hyperlink r:id="rId6" w:tgtFrame="_blank" w:history="1">
        <w:r w:rsidR="00593F16" w:rsidRPr="00593F16">
          <w:rPr>
            <w:rFonts w:ascii="Arial" w:eastAsia="Times New Roman" w:hAnsi="Arial" w:cs="Arial"/>
            <w:b/>
            <w:bCs/>
            <w:color w:val="0E1D2C"/>
            <w:sz w:val="18"/>
            <w:u w:val="single"/>
            <w:lang w:eastAsia="ru-RU"/>
          </w:rPr>
          <w:t>Приказ МИНПРОСВЕЩЕНИЯ России №287 от 31.05. 2021 года "Об утверждении федерального государственного образовательного стандарта основного общего образования"</w:t>
        </w:r>
      </w:hyperlink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Министерством просвещения утверждены новые федеральные государственные образовательные стандарты (далее – ФГОС) начального общего и основного общего образования (далее – НОО </w:t>
      </w:r>
      <w:proofErr w:type="gramStart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и ООО</w:t>
      </w:r>
      <w:proofErr w:type="gramEnd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соответственно). Обновлённая редакция ФГОС сохраняет принципы вариативности в формировании школами основных образовательных программ начального общего и основного общего образования, а также учёта интересов и </w:t>
      </w:r>
      <w:proofErr w:type="gramStart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возможностей</w:t>
      </w:r>
      <w:proofErr w:type="gramEnd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как образовательных организаций, так и их учеников. Именно с 1 сентября 2022 года начнут действовать ФГОС в каждой школе, а обучающиеся, которые будут приняты на обучение в первые и пятые классы в 2022 году, будут учиться уже </w:t>
      </w:r>
      <w:proofErr w:type="gramStart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по</w:t>
      </w:r>
      <w:proofErr w:type="gramEnd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обновленным ФГОС. Для несовершеннолетних обучающихся, зачисленных на обучение до вступления в силу настоящих приказов, возможно обучение </w:t>
      </w:r>
      <w:proofErr w:type="gramStart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по</w:t>
      </w:r>
      <w:proofErr w:type="gramEnd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</w:t>
      </w:r>
      <w:proofErr w:type="gramStart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новым</w:t>
      </w:r>
      <w:proofErr w:type="gramEnd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ФГОС с согласия их родителей (законных представителей).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В </w:t>
      </w:r>
      <w:proofErr w:type="gramStart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обновлённых</w:t>
      </w:r>
      <w:proofErr w:type="gramEnd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ФГОС сформулированы максимально конкретные требования к предметам всей школьной программы соответствующего уровня, позволяющие ответить на вопросы: что конкретно школьник будет знать, чем овладеет и что освоит. </w:t>
      </w:r>
      <w:proofErr w:type="gramStart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Обновлённые</w:t>
      </w:r>
      <w:proofErr w:type="gramEnd"/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ФГОС также обеспечивают личностное развитие учащихся, включая гражданское, патриотическое, духовно-нравственное, эстетическое, физическое, трудовое, экологическое воспитание.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Обновлённые ФГОС описывают систему требований к условиям реализации общеобразовательных программ, соблюдение которых обеспечивает равенство возможностей получения качественного образования для всех детей независимо от места жительства и дохода семьи. Благодаря обновлённым стандартам школьники получат больше возможностей для того, чтобы </w:t>
      </w: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lastRenderedPageBreak/>
        <w:t>заниматься наукой, проводить исследования, используя передовое оборудование.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В новом стандарте уделено внимание в т. ч. финансовой грамотности учеников, совершенствованию обучения на фоне развития информационных технологий.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Прием на обучение в соответствии с прежним ФГОС прекращается с 1 сентября 2022 г.</w:t>
      </w:r>
    </w:p>
    <w:p w:rsidR="00593F16" w:rsidRPr="00593F16" w:rsidRDefault="00593F16" w:rsidP="00593F16">
      <w:pPr>
        <w:shd w:val="clear" w:color="auto" w:fill="FFFFFF"/>
        <w:spacing w:before="192" w:after="72" w:line="240" w:lineRule="auto"/>
        <w:jc w:val="both"/>
        <w:outlineLvl w:val="3"/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</w:pPr>
      <w:r w:rsidRPr="00593F16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Образовательная организация вправе осуществлять в соответствии с новым ФГОС обучение несовершеннолетних обучающихся, зачисленных до вступления в силу приказа, с согласия их родителей (законных представителей).</w:t>
      </w:r>
    </w:p>
    <w:p w:rsidR="00593F16" w:rsidRPr="00593F16" w:rsidRDefault="007A0A70" w:rsidP="00593F16">
      <w:pPr>
        <w:shd w:val="clear" w:color="auto" w:fill="FFFFFF"/>
        <w:spacing w:before="15" w:after="15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hyperlink r:id="rId7" w:anchor="1000" w:tgtFrame="_blank" w:history="1">
        <w:r w:rsidR="00593F16" w:rsidRPr="00593F16">
          <w:rPr>
            <w:rFonts w:ascii="Arial" w:eastAsia="Times New Roman" w:hAnsi="Arial" w:cs="Arial"/>
            <w:b/>
            <w:bCs/>
            <w:color w:val="0E1D2C"/>
            <w:sz w:val="18"/>
            <w:u w:val="single"/>
            <w:lang w:eastAsia="ru-RU"/>
          </w:rPr>
          <w:t>Федеральный государственный образовательный стандарт</w:t>
        </w:r>
      </w:hyperlink>
      <w:r w:rsidR="00593F16" w:rsidRPr="00593F16">
        <w:rPr>
          <w:rFonts w:ascii="Arial" w:eastAsia="Times New Roman" w:hAnsi="Arial" w:cs="Arial"/>
          <w:b/>
          <w:bCs/>
          <w:color w:val="222222"/>
          <w:sz w:val="18"/>
          <w:lang w:eastAsia="ru-RU"/>
        </w:rPr>
        <w:t> начального общего образования</w:t>
      </w:r>
      <w:r w:rsidR="00593F16" w:rsidRPr="00593F16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</w:r>
      <w:hyperlink r:id="rId8" w:anchor="1000" w:tgtFrame="_blank" w:history="1">
        <w:r w:rsidR="00593F16" w:rsidRPr="00593F16">
          <w:rPr>
            <w:rFonts w:ascii="Arial" w:eastAsia="Times New Roman" w:hAnsi="Arial" w:cs="Arial"/>
            <w:b/>
            <w:bCs/>
            <w:color w:val="0E1D2C"/>
            <w:sz w:val="18"/>
            <w:u w:val="single"/>
            <w:lang w:eastAsia="ru-RU"/>
          </w:rPr>
          <w:t>Федеральный государственный образовательный стандарт</w:t>
        </w:r>
      </w:hyperlink>
      <w:r w:rsidR="00593F16" w:rsidRPr="00593F16">
        <w:rPr>
          <w:rFonts w:ascii="Arial" w:eastAsia="Times New Roman" w:hAnsi="Arial" w:cs="Arial"/>
          <w:b/>
          <w:bCs/>
          <w:color w:val="222222"/>
          <w:sz w:val="18"/>
          <w:lang w:eastAsia="ru-RU"/>
        </w:rPr>
        <w:t> основного общего образования (далее - ФГОС).</w:t>
      </w:r>
    </w:p>
    <w:p w:rsidR="008E35C7" w:rsidRDefault="008E35C7"/>
    <w:p w:rsidR="003D6E86" w:rsidRDefault="003D6E86"/>
    <w:p w:rsidR="003D6E86" w:rsidRDefault="003D6E86">
      <w:bookmarkStart w:id="0" w:name="_GoBack"/>
      <w:bookmarkEnd w:id="0"/>
    </w:p>
    <w:p w:rsidR="003D6E86" w:rsidRDefault="003D6E86"/>
    <w:sectPr w:rsidR="003D6E86" w:rsidSect="008E3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93F16"/>
    <w:rsid w:val="000F666D"/>
    <w:rsid w:val="003D6E86"/>
    <w:rsid w:val="00461B22"/>
    <w:rsid w:val="005235DF"/>
    <w:rsid w:val="00593F16"/>
    <w:rsid w:val="007A0A70"/>
    <w:rsid w:val="008E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5C7"/>
  </w:style>
  <w:style w:type="paragraph" w:styleId="2">
    <w:name w:val="heading 2"/>
    <w:basedOn w:val="a"/>
    <w:link w:val="20"/>
    <w:uiPriority w:val="9"/>
    <w:qFormat/>
    <w:rsid w:val="00593F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593F1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93F1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93F1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93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93F16"/>
    <w:rPr>
      <w:b/>
      <w:bCs/>
    </w:rPr>
  </w:style>
  <w:style w:type="character" w:styleId="a5">
    <w:name w:val="Hyperlink"/>
    <w:basedOn w:val="a0"/>
    <w:uiPriority w:val="99"/>
    <w:semiHidden/>
    <w:unhideWhenUsed/>
    <w:rsid w:val="00593F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7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rant.ru/products/ipo/prime/doc/401333920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arant.ru/products/ipo/prime/doc/400807193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cloud.mail.ru/public/JLgL/2pCSsj2Zw" TargetMode="External"/><Relationship Id="rId5" Type="http://schemas.openxmlformats.org/officeDocument/2006/relationships/hyperlink" Target="http://dolschool.edu22.info/images/Doc/Documenty/0001202107050028_compressed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1</cp:lastModifiedBy>
  <cp:revision>7</cp:revision>
  <dcterms:created xsi:type="dcterms:W3CDTF">2022-03-15T10:49:00Z</dcterms:created>
  <dcterms:modified xsi:type="dcterms:W3CDTF">2022-03-17T10:15:00Z</dcterms:modified>
</cp:coreProperties>
</file>